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440" w:lineRule="exact"/>
        <w:jc w:val="center"/>
        <w:textAlignment w:val="auto"/>
        <w:rPr>
          <w:rStyle w:val="6"/>
          <w:rFonts w:hint="eastAsia" w:asciiTheme="majorEastAsia" w:hAnsiTheme="majorEastAsia" w:eastAsiaTheme="majorEastAsia" w:cstheme="majorEastAsia"/>
          <w:b/>
          <w:bCs/>
          <w:color w:val="000000"/>
          <w:sz w:val="44"/>
          <w:szCs w:val="44"/>
          <w:lang w:val="en" w:eastAsia="zh-CN"/>
        </w:rPr>
      </w:pPr>
      <w:r>
        <w:rPr>
          <w:rStyle w:val="6"/>
          <w:rFonts w:hint="eastAsia" w:asciiTheme="majorEastAsia" w:hAnsiTheme="majorEastAsia" w:eastAsiaTheme="majorEastAsia" w:cstheme="majorEastAsia"/>
          <w:b/>
          <w:bCs/>
          <w:color w:val="000000"/>
          <w:sz w:val="44"/>
          <w:szCs w:val="44"/>
          <w:lang w:val="en" w:eastAsia="zh-CN"/>
        </w:rPr>
        <w:t>柏庄镇</w:t>
      </w:r>
      <w:r>
        <w:rPr>
          <w:rStyle w:val="6"/>
          <w:rFonts w:hint="eastAsia" w:asciiTheme="majorEastAsia" w:hAnsiTheme="majorEastAsia" w:eastAsiaTheme="majorEastAsia" w:cstheme="majorEastAsia"/>
          <w:b/>
          <w:bCs/>
          <w:color w:val="000000"/>
          <w:sz w:val="44"/>
          <w:szCs w:val="44"/>
          <w:lang w:val="en"/>
        </w:rPr>
        <w:t>消防安全大排查大整治工作</w:t>
      </w:r>
      <w:r>
        <w:rPr>
          <w:rStyle w:val="6"/>
          <w:rFonts w:hint="eastAsia" w:asciiTheme="majorEastAsia" w:hAnsiTheme="majorEastAsia" w:eastAsiaTheme="majorEastAsia" w:cstheme="majorEastAsia"/>
          <w:b/>
          <w:bCs/>
          <w:color w:val="000000"/>
          <w:sz w:val="44"/>
          <w:szCs w:val="44"/>
          <w:lang w:val="en" w:eastAsia="zh-CN"/>
        </w:rPr>
        <w:t>动态</w:t>
      </w: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5月14日</w:t>
      </w:r>
      <w:r>
        <w:rPr>
          <w:rFonts w:hint="eastAsia" w:ascii="仿宋" w:hAnsi="仿宋" w:eastAsia="仿宋" w:cs="仿宋"/>
          <w:sz w:val="32"/>
          <w:szCs w:val="32"/>
          <w:lang w:eastAsia="zh-CN"/>
        </w:rPr>
        <w:t>，</w:t>
      </w:r>
      <w:r>
        <w:rPr>
          <w:rFonts w:hint="eastAsia" w:ascii="仿宋" w:hAnsi="仿宋" w:eastAsia="仿宋" w:cs="仿宋"/>
          <w:sz w:val="32"/>
          <w:szCs w:val="32"/>
        </w:rPr>
        <w:t>区政府召开全区消防安全大排查大整治工作部署会</w:t>
      </w:r>
      <w:r>
        <w:rPr>
          <w:rFonts w:hint="eastAsia" w:ascii="仿宋" w:hAnsi="仿宋" w:eastAsia="仿宋" w:cs="仿宋"/>
          <w:sz w:val="32"/>
          <w:szCs w:val="32"/>
          <w:lang w:eastAsia="zh-CN"/>
        </w:rPr>
        <w:t>后，柏庄镇政府高度重视</w:t>
      </w:r>
      <w:r>
        <w:rPr>
          <w:rFonts w:hint="eastAsia" w:ascii="仿宋" w:hAnsi="仿宋" w:eastAsia="仿宋" w:cs="仿宋"/>
          <w:sz w:val="32"/>
          <w:szCs w:val="32"/>
        </w:rPr>
        <w:t>消防安全大排查大整治工作</w:t>
      </w:r>
      <w:r>
        <w:rPr>
          <w:rFonts w:hint="eastAsia" w:ascii="仿宋" w:hAnsi="仿宋" w:eastAsia="仿宋" w:cs="仿宋"/>
          <w:sz w:val="32"/>
          <w:szCs w:val="32"/>
          <w:lang w:eastAsia="zh-CN"/>
        </w:rPr>
        <w:t>，深入贯彻落实</w:t>
      </w:r>
      <w:r>
        <w:rPr>
          <w:rFonts w:ascii="仿宋_GB2312" w:eastAsia="仿宋_GB2312"/>
          <w:sz w:val="32"/>
          <w:szCs w:val="32"/>
        </w:rPr>
        <w:t>李富生书记、路录平区长</w:t>
      </w:r>
      <w:r>
        <w:rPr>
          <w:rFonts w:hint="eastAsia" w:ascii="仿宋_GB2312" w:eastAsia="仿宋_GB2312"/>
          <w:sz w:val="32"/>
          <w:szCs w:val="32"/>
          <w:lang w:eastAsia="zh-CN"/>
        </w:rPr>
        <w:t>关于</w:t>
      </w:r>
      <w:r>
        <w:rPr>
          <w:rFonts w:ascii="仿宋_GB2312" w:eastAsia="仿宋_GB2312"/>
          <w:sz w:val="32"/>
          <w:szCs w:val="32"/>
        </w:rPr>
        <w:t>大排查大整治工作的重要意义、难点重点及方法措施</w:t>
      </w:r>
      <w:r>
        <w:rPr>
          <w:rFonts w:hint="eastAsia" w:ascii="仿宋_GB2312" w:eastAsia="仿宋_GB2312"/>
          <w:sz w:val="32"/>
          <w:szCs w:val="32"/>
          <w:lang w:eastAsia="zh-CN"/>
        </w:rPr>
        <w:t>的</w:t>
      </w:r>
      <w:r>
        <w:rPr>
          <w:rFonts w:ascii="仿宋_GB2312" w:eastAsia="仿宋_GB2312"/>
          <w:sz w:val="32"/>
          <w:szCs w:val="32"/>
        </w:rPr>
        <w:t>重要</w:t>
      </w:r>
      <w:r>
        <w:rPr>
          <w:rFonts w:hint="eastAsia" w:ascii="仿宋_GB2312" w:eastAsia="仿宋_GB2312"/>
          <w:sz w:val="32"/>
          <w:szCs w:val="32"/>
        </w:rPr>
        <w:t>指示</w:t>
      </w:r>
      <w:r>
        <w:rPr>
          <w:rFonts w:hint="eastAsia" w:ascii="仿宋_GB2312" w:eastAsia="仿宋_GB2312"/>
          <w:sz w:val="32"/>
          <w:szCs w:val="32"/>
          <w:lang w:eastAsia="zh-CN"/>
        </w:rPr>
        <w:t>精神</w:t>
      </w:r>
      <w:r>
        <w:rPr>
          <w:rFonts w:hint="eastAsia" w:ascii="仿宋" w:hAnsi="仿宋" w:eastAsia="仿宋" w:cs="仿宋"/>
          <w:sz w:val="32"/>
          <w:szCs w:val="32"/>
          <w:lang w:eastAsia="zh-CN"/>
        </w:rPr>
        <w:t>，于当日起草了《</w:t>
      </w:r>
      <w:r>
        <w:rPr>
          <w:rFonts w:hint="eastAsia" w:ascii="仿宋" w:hAnsi="仿宋" w:eastAsia="仿宋" w:cs="仿宋"/>
          <w:b w:val="0"/>
          <w:bCs/>
          <w:sz w:val="32"/>
          <w:szCs w:val="32"/>
        </w:rPr>
        <w:t>柏庄镇消防安全大排查大整治工作方案</w:t>
      </w:r>
      <w:r>
        <w:rPr>
          <w:rFonts w:hint="eastAsia" w:ascii="仿宋" w:hAnsi="仿宋" w:eastAsia="仿宋" w:cs="仿宋"/>
          <w:sz w:val="32"/>
          <w:szCs w:val="32"/>
          <w:lang w:eastAsia="zh-CN"/>
        </w:rPr>
        <w:t>》，镇政府领导连夜对文件进行了审议，明确了工作专班领导小组。</w:t>
      </w:r>
    </w:p>
    <w:p>
      <w:pPr>
        <w:spacing w:line="240" w:lineRule="auto"/>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7456" behindDoc="0" locked="0" layoutInCell="1" allowOverlap="1">
            <wp:simplePos x="0" y="0"/>
            <wp:positionH relativeFrom="column">
              <wp:posOffset>2635250</wp:posOffset>
            </wp:positionH>
            <wp:positionV relativeFrom="paragraph">
              <wp:posOffset>38735</wp:posOffset>
            </wp:positionV>
            <wp:extent cx="2713990" cy="2014855"/>
            <wp:effectExtent l="0" t="0" r="10160" b="4445"/>
            <wp:wrapTopAndBottom/>
            <wp:docPr id="2" name="图片 2" descr="微信图片_2021052012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0122506"/>
                    <pic:cNvPicPr>
                      <a:picLocks noChangeAspect="1"/>
                    </pic:cNvPicPr>
                  </pic:nvPicPr>
                  <pic:blipFill>
                    <a:blip r:embed="rId5"/>
                    <a:stretch>
                      <a:fillRect/>
                    </a:stretch>
                  </pic:blipFill>
                  <pic:spPr>
                    <a:xfrm>
                      <a:off x="0" y="0"/>
                      <a:ext cx="2713990" cy="2014855"/>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66432" behindDoc="0" locked="0" layoutInCell="1" allowOverlap="1">
            <wp:simplePos x="0" y="0"/>
            <wp:positionH relativeFrom="column">
              <wp:posOffset>-260350</wp:posOffset>
            </wp:positionH>
            <wp:positionV relativeFrom="paragraph">
              <wp:posOffset>47625</wp:posOffset>
            </wp:positionV>
            <wp:extent cx="2700020" cy="2025650"/>
            <wp:effectExtent l="0" t="0" r="5080" b="12700"/>
            <wp:wrapTopAndBottom/>
            <wp:docPr id="1" name="图片 1" descr="微信图片_2021052012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20122538"/>
                    <pic:cNvPicPr>
                      <a:picLocks noChangeAspect="1"/>
                    </pic:cNvPicPr>
                  </pic:nvPicPr>
                  <pic:blipFill>
                    <a:blip r:embed="rId6"/>
                    <a:stretch>
                      <a:fillRect/>
                    </a:stretch>
                  </pic:blipFill>
                  <pic:spPr>
                    <a:xfrm>
                      <a:off x="0" y="0"/>
                      <a:ext cx="2700020" cy="2025650"/>
                    </a:xfrm>
                    <a:prstGeom prst="rect">
                      <a:avLst/>
                    </a:prstGeom>
                  </pic:spPr>
                </pic:pic>
              </a:graphicData>
            </a:graphic>
          </wp:anchor>
        </w:drawing>
      </w:r>
      <w:r>
        <w:rPr>
          <w:rFonts w:hint="eastAsia" w:ascii="仿宋" w:hAnsi="仿宋" w:eastAsia="仿宋" w:cs="仿宋"/>
          <w:sz w:val="32"/>
          <w:szCs w:val="32"/>
          <w:lang w:val="en-US" w:eastAsia="zh-CN"/>
        </w:rPr>
        <w:t>5月15日上午，柏庄镇组织</w:t>
      </w:r>
      <w:r>
        <w:rPr>
          <w:rFonts w:hint="eastAsia" w:ascii="仿宋" w:hAnsi="仿宋" w:eastAsia="仿宋" w:cs="仿宋"/>
          <w:sz w:val="32"/>
          <w:szCs w:val="32"/>
        </w:rPr>
        <w:t>召开消防安全大排查大整治工作部署会</w:t>
      </w:r>
      <w:r>
        <w:rPr>
          <w:rFonts w:hint="eastAsia" w:ascii="仿宋" w:hAnsi="仿宋" w:eastAsia="仿宋" w:cs="仿宋"/>
          <w:sz w:val="32"/>
          <w:szCs w:val="32"/>
          <w:lang w:eastAsia="zh-CN"/>
        </w:rPr>
        <w:t>，会议</w:t>
      </w:r>
      <w:r>
        <w:rPr>
          <w:rFonts w:ascii="仿宋_GB2312" w:eastAsia="仿宋_GB2312"/>
          <w:sz w:val="32"/>
          <w:szCs w:val="32"/>
        </w:rPr>
        <w:t>宣读了</w:t>
      </w:r>
      <w:r>
        <w:rPr>
          <w:rFonts w:hint="eastAsia" w:ascii="仿宋" w:hAnsi="仿宋" w:eastAsia="仿宋" w:cs="仿宋"/>
          <w:sz w:val="32"/>
          <w:szCs w:val="32"/>
          <w:lang w:eastAsia="zh-CN"/>
        </w:rPr>
        <w:t>《</w:t>
      </w:r>
      <w:r>
        <w:rPr>
          <w:rFonts w:hint="eastAsia" w:ascii="仿宋" w:hAnsi="仿宋" w:eastAsia="仿宋" w:cs="仿宋"/>
          <w:b w:val="0"/>
          <w:bCs/>
          <w:sz w:val="32"/>
          <w:szCs w:val="32"/>
        </w:rPr>
        <w:t>柏庄镇消防安全大排查大整治工作方案</w:t>
      </w:r>
      <w:r>
        <w:rPr>
          <w:rFonts w:hint="eastAsia" w:ascii="仿宋" w:hAnsi="仿宋" w:eastAsia="仿宋" w:cs="仿宋"/>
          <w:sz w:val="32"/>
          <w:szCs w:val="32"/>
          <w:lang w:eastAsia="zh-CN"/>
        </w:rPr>
        <w:t>》，传达了</w:t>
      </w:r>
      <w:r>
        <w:rPr>
          <w:rFonts w:ascii="仿宋_GB2312" w:eastAsia="仿宋_GB2312"/>
          <w:sz w:val="32"/>
          <w:szCs w:val="32"/>
        </w:rPr>
        <w:t>李富生书记、路录平区长</w:t>
      </w:r>
      <w:r>
        <w:rPr>
          <w:rFonts w:hint="eastAsia" w:ascii="仿宋_GB2312" w:eastAsia="仿宋_GB2312"/>
          <w:sz w:val="32"/>
          <w:szCs w:val="32"/>
          <w:lang w:eastAsia="zh-CN"/>
        </w:rPr>
        <w:t>关于</w:t>
      </w:r>
      <w:r>
        <w:rPr>
          <w:rFonts w:ascii="仿宋_GB2312" w:eastAsia="仿宋_GB2312"/>
          <w:sz w:val="32"/>
          <w:szCs w:val="32"/>
        </w:rPr>
        <w:t>大排查大整治工作的重要意义、难点重点及方法措施</w:t>
      </w:r>
      <w:r>
        <w:rPr>
          <w:rFonts w:hint="eastAsia" w:ascii="仿宋_GB2312" w:eastAsia="仿宋_GB2312"/>
          <w:sz w:val="32"/>
          <w:szCs w:val="32"/>
          <w:lang w:eastAsia="zh-CN"/>
        </w:rPr>
        <w:t>的</w:t>
      </w:r>
      <w:r>
        <w:rPr>
          <w:rFonts w:ascii="仿宋_GB2312" w:eastAsia="仿宋_GB2312"/>
          <w:sz w:val="32"/>
          <w:szCs w:val="32"/>
        </w:rPr>
        <w:t>重要</w:t>
      </w:r>
      <w:r>
        <w:rPr>
          <w:rFonts w:hint="eastAsia" w:ascii="仿宋_GB2312" w:eastAsia="仿宋_GB2312"/>
          <w:sz w:val="32"/>
          <w:szCs w:val="32"/>
        </w:rPr>
        <w:t>指示</w:t>
      </w:r>
      <w:r>
        <w:rPr>
          <w:rFonts w:hint="eastAsia" w:ascii="仿宋_GB2312" w:eastAsia="仿宋_GB2312"/>
          <w:sz w:val="32"/>
          <w:szCs w:val="32"/>
          <w:lang w:eastAsia="zh-CN"/>
        </w:rPr>
        <w:t>精神，</w:t>
      </w:r>
      <w:r>
        <w:rPr>
          <w:rFonts w:hint="eastAsia" w:ascii="仿宋" w:hAnsi="仿宋" w:eastAsia="仿宋" w:cs="仿宋"/>
          <w:b w:val="0"/>
          <w:bCs w:val="0"/>
          <w:sz w:val="32"/>
          <w:szCs w:val="32"/>
          <w:lang w:val="en-US" w:eastAsia="zh-CN"/>
        </w:rPr>
        <w:t>部署了我镇</w:t>
      </w:r>
      <w:r>
        <w:rPr>
          <w:rFonts w:hint="eastAsia" w:ascii="仿宋" w:hAnsi="仿宋" w:eastAsia="仿宋" w:cs="仿宋"/>
          <w:b w:val="0"/>
          <w:bCs/>
          <w:sz w:val="32"/>
          <w:szCs w:val="32"/>
        </w:rPr>
        <w:t>消防安全大排查大整治</w:t>
      </w:r>
      <w:r>
        <w:rPr>
          <w:rFonts w:hint="eastAsia" w:ascii="仿宋" w:hAnsi="仿宋" w:eastAsia="仿宋" w:cs="仿宋"/>
          <w:b w:val="0"/>
          <w:bCs w:val="0"/>
          <w:color w:val="auto"/>
          <w:sz w:val="32"/>
          <w:szCs w:val="32"/>
          <w:lang w:val="en-US" w:eastAsia="zh-CN"/>
        </w:rPr>
        <w:t>工作</w:t>
      </w:r>
      <w:r>
        <w:rPr>
          <w:rFonts w:hint="eastAsia" w:ascii="仿宋" w:hAnsi="仿宋" w:eastAsia="仿宋" w:cs="仿宋"/>
          <w:b w:val="0"/>
          <w:bCs w:val="0"/>
          <w:sz w:val="32"/>
          <w:szCs w:val="32"/>
          <w:lang w:val="en-US" w:eastAsia="zh-CN"/>
        </w:rPr>
        <w:t>。</w:t>
      </w:r>
    </w:p>
    <w:p>
      <w:pPr>
        <w:spacing w:line="240" w:lineRule="auto"/>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会议要求镇直单位负责人、行政村负责人和企业负责人增强消防安全意识、履行消防安全监管责任、主体责任、确保单位消防安全；要求镇直</w:t>
      </w:r>
      <w:r>
        <w:rPr>
          <w:rFonts w:hint="eastAsia" w:ascii="仿宋_GB2312" w:hAnsi="仿宋_GB2312" w:eastAsia="仿宋_GB2312" w:cs="仿宋_GB2312"/>
          <w:sz w:val="32"/>
          <w:szCs w:val="32"/>
        </w:rPr>
        <w:t>相关行业部门</w:t>
      </w:r>
      <w:r>
        <w:rPr>
          <w:rFonts w:hint="eastAsia" w:ascii="仿宋_GB2312" w:hAnsi="仿宋_GB2312" w:eastAsia="仿宋_GB2312" w:cs="仿宋_GB2312"/>
          <w:sz w:val="32"/>
          <w:szCs w:val="32"/>
          <w:lang w:eastAsia="zh-CN"/>
        </w:rPr>
        <w:t>联合开展执法检查，</w:t>
      </w:r>
      <w:r>
        <w:rPr>
          <w:rFonts w:hint="eastAsia" w:ascii="仿宋" w:hAnsi="仿宋" w:eastAsia="仿宋" w:cs="仿宋"/>
          <w:b w:val="0"/>
          <w:bCs w:val="0"/>
          <w:sz w:val="32"/>
          <w:szCs w:val="32"/>
          <w:lang w:val="en-US" w:eastAsia="zh-CN"/>
        </w:rPr>
        <w:t>各行政村、企业迅速部署开展</w:t>
      </w:r>
      <w:r>
        <w:rPr>
          <w:rFonts w:hint="eastAsia" w:ascii="仿宋" w:hAnsi="仿宋" w:eastAsia="仿宋" w:cs="仿宋"/>
          <w:b w:val="0"/>
          <w:bCs/>
          <w:sz w:val="32"/>
          <w:szCs w:val="32"/>
        </w:rPr>
        <w:t>消防安全大排查大整治</w:t>
      </w:r>
      <w:r>
        <w:rPr>
          <w:rFonts w:hint="eastAsia" w:ascii="仿宋" w:hAnsi="仿宋" w:eastAsia="仿宋" w:cs="仿宋"/>
          <w:b w:val="0"/>
          <w:bCs w:val="0"/>
          <w:color w:val="auto"/>
          <w:sz w:val="32"/>
          <w:szCs w:val="32"/>
          <w:lang w:val="en-US" w:eastAsia="zh-CN"/>
        </w:rPr>
        <w:t>工作</w:t>
      </w:r>
      <w:r>
        <w:rPr>
          <w:rFonts w:hint="eastAsia" w:ascii="仿宋" w:hAnsi="仿宋" w:eastAsia="仿宋" w:cs="仿宋"/>
          <w:b w:val="0"/>
          <w:bCs w:val="0"/>
          <w:sz w:val="32"/>
          <w:szCs w:val="32"/>
          <w:lang w:val="en-US" w:eastAsia="zh-CN"/>
        </w:rPr>
        <w:t>、进行隐患自查自纠，切实消除火灾隐患；要求各行政村、企业组织开展常态化夜间防火巡查工作，确保值班人员在岗在位，做到夜间火灾警情早发现、早扑救，把事故风险降到最低。</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-41275</wp:posOffset>
            </wp:positionH>
            <wp:positionV relativeFrom="paragraph">
              <wp:posOffset>4448810</wp:posOffset>
            </wp:positionV>
            <wp:extent cx="2580640" cy="1935480"/>
            <wp:effectExtent l="0" t="0" r="10160" b="7620"/>
            <wp:wrapTopAndBottom/>
            <wp:docPr id="8" name="图片 8" descr="微信图片_2021052011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520112643"/>
                    <pic:cNvPicPr>
                      <a:picLocks noChangeAspect="1"/>
                    </pic:cNvPicPr>
                  </pic:nvPicPr>
                  <pic:blipFill>
                    <a:blip r:embed="rId7"/>
                    <a:stretch>
                      <a:fillRect/>
                    </a:stretch>
                  </pic:blipFill>
                  <pic:spPr>
                    <a:xfrm>
                      <a:off x="0" y="0"/>
                      <a:ext cx="2580640" cy="1935480"/>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2730500</wp:posOffset>
            </wp:positionH>
            <wp:positionV relativeFrom="paragraph">
              <wp:posOffset>67310</wp:posOffset>
            </wp:positionV>
            <wp:extent cx="2627630" cy="1971675"/>
            <wp:effectExtent l="0" t="0" r="1270" b="9525"/>
            <wp:wrapTopAndBottom/>
            <wp:docPr id="7" name="图片 7" descr="7eadbacf355a3f5ad9163a2bda6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eadbacf355a3f5ad9163a2bda69054"/>
                    <pic:cNvPicPr>
                      <a:picLocks noChangeAspect="1"/>
                    </pic:cNvPicPr>
                  </pic:nvPicPr>
                  <pic:blipFill>
                    <a:blip r:embed="rId8"/>
                    <a:stretch>
                      <a:fillRect/>
                    </a:stretch>
                  </pic:blipFill>
                  <pic:spPr>
                    <a:xfrm>
                      <a:off x="0" y="0"/>
                      <a:ext cx="2627630" cy="1971675"/>
                    </a:xfrm>
                    <a:prstGeom prst="rect">
                      <a:avLst/>
                    </a:prstGeom>
                  </pic:spPr>
                </pic:pic>
              </a:graphicData>
            </a:graphic>
          </wp:anchor>
        </w:drawing>
      </w:r>
      <w:r>
        <w:rPr>
          <w:rFonts w:hint="eastAsia" w:ascii="仿宋" w:hAnsi="仿宋" w:eastAsia="仿宋" w:cs="仿宋"/>
          <w:b w:val="0"/>
          <w:bCs w:val="0"/>
          <w:sz w:val="32"/>
          <w:szCs w:val="32"/>
          <w:lang w:val="en-US" w:eastAsia="zh-CN"/>
        </w:rPr>
        <w:drawing>
          <wp:anchor distT="0" distB="0" distL="114300" distR="114300" simplePos="0" relativeHeight="251660288" behindDoc="0" locked="0" layoutInCell="1" allowOverlap="1">
            <wp:simplePos x="0" y="0"/>
            <wp:positionH relativeFrom="column">
              <wp:posOffset>-22225</wp:posOffset>
            </wp:positionH>
            <wp:positionV relativeFrom="paragraph">
              <wp:posOffset>85725</wp:posOffset>
            </wp:positionV>
            <wp:extent cx="2615565" cy="1962150"/>
            <wp:effectExtent l="0" t="0" r="13335" b="0"/>
            <wp:wrapTopAndBottom/>
            <wp:docPr id="6" name="图片 6" descr="mmexport15685485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68548582900"/>
                    <pic:cNvPicPr>
                      <a:picLocks noChangeAspect="1"/>
                    </pic:cNvPicPr>
                  </pic:nvPicPr>
                  <pic:blipFill>
                    <a:blip r:embed="rId9"/>
                    <a:stretch>
                      <a:fillRect/>
                    </a:stretch>
                  </pic:blipFill>
                  <pic:spPr>
                    <a:xfrm>
                      <a:off x="0" y="0"/>
                      <a:ext cx="2615565" cy="1962150"/>
                    </a:xfrm>
                    <a:prstGeom prst="rect">
                      <a:avLst/>
                    </a:prstGeom>
                  </pic:spPr>
                </pic:pic>
              </a:graphicData>
            </a:graphic>
          </wp:anchor>
        </w:drawing>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消防安全大排查大整治工作部署</w:t>
      </w:r>
      <w:r>
        <w:rPr>
          <w:rFonts w:hint="eastAsia" w:ascii="仿宋" w:hAnsi="仿宋" w:eastAsia="仿宋" w:cs="仿宋"/>
          <w:sz w:val="32"/>
          <w:szCs w:val="32"/>
          <w:lang w:eastAsia="zh-CN"/>
        </w:rPr>
        <w:t>后</w:t>
      </w:r>
      <w:r>
        <w:rPr>
          <w:rFonts w:hint="eastAsia" w:ascii="仿宋" w:hAnsi="仿宋" w:eastAsia="仿宋" w:cs="仿宋"/>
          <w:b w:val="0"/>
          <w:bCs w:val="0"/>
          <w:sz w:val="32"/>
          <w:szCs w:val="32"/>
          <w:lang w:val="en-US" w:eastAsia="zh-CN"/>
        </w:rPr>
        <w:t>，柏庄镇党政主要领导高度重视，亲身参与到</w:t>
      </w:r>
      <w:r>
        <w:rPr>
          <w:rFonts w:hint="eastAsia" w:ascii="仿宋" w:hAnsi="仿宋" w:eastAsia="仿宋" w:cs="仿宋"/>
          <w:sz w:val="32"/>
          <w:szCs w:val="32"/>
        </w:rPr>
        <w:t>消防安全大排查大整治工作</w:t>
      </w:r>
      <w:r>
        <w:rPr>
          <w:rFonts w:hint="eastAsia" w:ascii="仿宋" w:hAnsi="仿宋" w:eastAsia="仿宋" w:cs="仿宋"/>
          <w:sz w:val="32"/>
          <w:szCs w:val="32"/>
          <w:lang w:eastAsia="zh-CN"/>
        </w:rPr>
        <w:t>中去，镇党委书记燕青、镇长陈智慧先后带领工作组对辖区重点企业和花村店村村民从事的布条产业火灾隐患进行明察暗访、对工作进行督导推进，以使工作落到实处、隐患切实整改到位。</w:t>
      </w:r>
    </w:p>
    <w:p>
      <w:pPr>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在柏庄镇政府安排部署下，</w:t>
      </w:r>
      <w:r>
        <w:rPr>
          <w:rFonts w:hint="eastAsia" w:ascii="仿宋" w:hAnsi="仿宋" w:eastAsia="仿宋" w:cs="仿宋"/>
          <w:sz w:val="32"/>
          <w:szCs w:val="32"/>
          <w:lang w:eastAsia="zh-CN"/>
        </w:rPr>
        <w:drawing>
          <wp:anchor distT="0" distB="0" distL="114300" distR="114300" simplePos="0" relativeHeight="251663360" behindDoc="0" locked="0" layoutInCell="1" allowOverlap="1">
            <wp:simplePos x="0" y="0"/>
            <wp:positionH relativeFrom="column">
              <wp:posOffset>2740025</wp:posOffset>
            </wp:positionH>
            <wp:positionV relativeFrom="paragraph">
              <wp:posOffset>19050</wp:posOffset>
            </wp:positionV>
            <wp:extent cx="2598420" cy="1949450"/>
            <wp:effectExtent l="0" t="0" r="11430" b="12700"/>
            <wp:wrapTopAndBottom/>
            <wp:docPr id="9" name="图片 9" descr="819017ded2a214a9e44768874ef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9017ded2a214a9e44768874efe105"/>
                    <pic:cNvPicPr>
                      <a:picLocks noChangeAspect="1"/>
                    </pic:cNvPicPr>
                  </pic:nvPicPr>
                  <pic:blipFill>
                    <a:blip r:embed="rId10"/>
                    <a:stretch>
                      <a:fillRect/>
                    </a:stretch>
                  </pic:blipFill>
                  <pic:spPr>
                    <a:xfrm>
                      <a:off x="0" y="0"/>
                      <a:ext cx="2598420" cy="1949450"/>
                    </a:xfrm>
                    <a:prstGeom prst="rect">
                      <a:avLst/>
                    </a:prstGeom>
                  </pic:spPr>
                </pic:pic>
              </a:graphicData>
            </a:graphic>
          </wp:anchor>
        </w:drawing>
      </w:r>
      <w:r>
        <w:rPr>
          <w:rFonts w:hint="eastAsia" w:ascii="仿宋" w:hAnsi="仿宋" w:eastAsia="仿宋" w:cs="仿宋"/>
          <w:b w:val="0"/>
          <w:bCs w:val="0"/>
          <w:sz w:val="32"/>
          <w:szCs w:val="32"/>
          <w:lang w:val="en-US" w:eastAsia="zh-CN"/>
        </w:rPr>
        <w:t>柏庄镇防火安全委员会办公室协调镇应急、消防、交通等</w:t>
      </w:r>
      <w:r>
        <w:rPr>
          <w:rFonts w:hint="eastAsia" w:ascii="仿宋_GB2312" w:hAnsi="仿宋_GB2312" w:eastAsia="仿宋_GB2312" w:cs="仿宋_GB2312"/>
          <w:sz w:val="32"/>
          <w:szCs w:val="32"/>
        </w:rPr>
        <w:t>相关行业部门</w:t>
      </w:r>
      <w:r>
        <w:rPr>
          <w:rFonts w:hint="eastAsia" w:ascii="仿宋_GB2312" w:hAnsi="仿宋_GB2312" w:eastAsia="仿宋_GB2312" w:cs="仿宋_GB2312"/>
          <w:sz w:val="32"/>
          <w:szCs w:val="32"/>
          <w:lang w:eastAsia="zh-CN"/>
        </w:rPr>
        <w:t>成立联合检查组，对</w:t>
      </w:r>
      <w:r>
        <w:rPr>
          <w:rFonts w:hint="eastAsia" w:ascii="仿宋_GB2312" w:hAnsi="仿宋_GB2312" w:eastAsia="仿宋_GB2312" w:cs="仿宋_GB2312"/>
          <w:b w:val="0"/>
          <w:bCs/>
          <w:sz w:val="32"/>
          <w:szCs w:val="32"/>
          <w:lang w:eastAsia="zh-CN"/>
        </w:rPr>
        <w:t>全镇范围内的重点企业、行业领域进行执法检查。</w:t>
      </w:r>
      <w:r>
        <w:rPr>
          <w:rFonts w:hint="eastAsia" w:ascii="仿宋_GB2312" w:hAnsi="仿宋_GB2312" w:eastAsia="仿宋_GB2312" w:cs="仿宋_GB2312"/>
          <w:sz w:val="32"/>
          <w:szCs w:val="32"/>
          <w:lang w:val="en-US" w:eastAsia="zh-CN"/>
        </w:rPr>
        <w:drawing>
          <wp:anchor distT="0" distB="0" distL="114300" distR="114300" simplePos="0" relativeHeight="251665408" behindDoc="0" locked="0" layoutInCell="1" allowOverlap="1">
            <wp:simplePos x="0" y="0"/>
            <wp:positionH relativeFrom="column">
              <wp:posOffset>2759075</wp:posOffset>
            </wp:positionH>
            <wp:positionV relativeFrom="paragraph">
              <wp:posOffset>5392420</wp:posOffset>
            </wp:positionV>
            <wp:extent cx="2531110" cy="1816100"/>
            <wp:effectExtent l="0" t="0" r="2540" b="12700"/>
            <wp:wrapTopAndBottom/>
            <wp:docPr id="13" name="图片 13" descr="微信图片_2021052011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520115859"/>
                    <pic:cNvPicPr>
                      <a:picLocks noChangeAspect="1"/>
                    </pic:cNvPicPr>
                  </pic:nvPicPr>
                  <pic:blipFill>
                    <a:blip r:embed="rId11"/>
                    <a:srcRect t="17633" b="15869"/>
                    <a:stretch>
                      <a:fillRect/>
                    </a:stretch>
                  </pic:blipFill>
                  <pic:spPr>
                    <a:xfrm>
                      <a:off x="0" y="0"/>
                      <a:ext cx="2531110" cy="1816100"/>
                    </a:xfrm>
                    <a:prstGeom prst="rect">
                      <a:avLst/>
                    </a:prstGeom>
                  </pic:spPr>
                </pic:pic>
              </a:graphicData>
            </a:graphic>
          </wp:anchor>
        </w:drawing>
      </w:r>
      <w:r>
        <w:rPr>
          <w:rFonts w:hint="default" w:ascii="仿宋_GB2312" w:hAnsi="仿宋_GB2312" w:eastAsia="仿宋_GB2312" w:cs="仿宋_GB2312"/>
          <w:sz w:val="32"/>
          <w:szCs w:val="32"/>
          <w:lang w:val="en-US" w:eastAsia="zh-CN"/>
        </w:rPr>
        <w:drawing>
          <wp:anchor distT="0" distB="0" distL="114300" distR="114300" simplePos="0" relativeHeight="251664384" behindDoc="0" locked="0" layoutInCell="1" allowOverlap="1">
            <wp:simplePos x="0" y="0"/>
            <wp:positionH relativeFrom="column">
              <wp:posOffset>-146050</wp:posOffset>
            </wp:positionH>
            <wp:positionV relativeFrom="paragraph">
              <wp:posOffset>5404485</wp:posOffset>
            </wp:positionV>
            <wp:extent cx="2553335" cy="1802130"/>
            <wp:effectExtent l="0" t="0" r="18415" b="7620"/>
            <wp:wrapTopAndBottom/>
            <wp:docPr id="12" name="图片 12" descr="微信图片_2021052011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520115826"/>
                    <pic:cNvPicPr>
                      <a:picLocks noChangeAspect="1"/>
                    </pic:cNvPicPr>
                  </pic:nvPicPr>
                  <pic:blipFill>
                    <a:blip r:embed="rId12"/>
                    <a:srcRect t="10767" b="33237"/>
                    <a:stretch>
                      <a:fillRect/>
                    </a:stretch>
                  </pic:blipFill>
                  <pic:spPr>
                    <a:xfrm>
                      <a:off x="0" y="0"/>
                      <a:ext cx="2553335" cy="1802130"/>
                    </a:xfrm>
                    <a:prstGeom prst="rect">
                      <a:avLst/>
                    </a:prstGeom>
                  </pic:spPr>
                </pic:pic>
              </a:graphicData>
            </a:graphic>
          </wp:anchor>
        </w:drawing>
      </w:r>
      <w:r>
        <w:rPr>
          <w:rFonts w:hint="eastAsia" w:ascii="仿宋" w:hAnsi="仿宋" w:eastAsia="仿宋" w:cs="仿宋"/>
          <w:b w:val="0"/>
          <w:bCs w:val="0"/>
          <w:sz w:val="32"/>
          <w:szCs w:val="32"/>
          <w:lang w:val="en-US" w:eastAsia="zh-CN"/>
        </w:rPr>
        <w:t>柏庄镇各村村委会按照属地管理原则对属地的小微企业、沿街门店进行消防安全大排查</w:t>
      </w:r>
      <w:r>
        <w:rPr>
          <w:rFonts w:hint="eastAsia" w:ascii="仿宋_GB2312" w:hAnsi="仿宋_GB2312" w:eastAsia="仿宋_GB2312" w:cs="仿宋_GB2312"/>
          <w:sz w:val="32"/>
          <w:szCs w:val="32"/>
          <w:lang w:val="en-US" w:eastAsia="zh-CN"/>
        </w:rPr>
        <w:t>。</w:t>
      </w:r>
    </w:p>
    <w:p>
      <w:pPr>
        <w:spacing w:line="240" w:lineRule="auto"/>
        <w:ind w:firstLine="640" w:firstLineChars="200"/>
        <w:jc w:val="both"/>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我镇</w:t>
      </w:r>
      <w:r>
        <w:rPr>
          <w:rFonts w:hint="eastAsia" w:ascii="仿宋" w:hAnsi="仿宋" w:eastAsia="仿宋" w:cs="仿宋"/>
          <w:b w:val="0"/>
          <w:bCs w:val="0"/>
          <w:sz w:val="32"/>
          <w:szCs w:val="32"/>
          <w:lang w:val="en-US" w:eastAsia="zh-CN"/>
        </w:rPr>
        <w:t>行政村、企业每晚都组织开展夜间防火巡查工作，保证值班人员在岗在位，做到夜间火灾警早发现、早扑救，把事故风险降到最低。</w:t>
      </w:r>
    </w:p>
    <w:p>
      <w:pPr>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在柏庄镇政府部署发动下，各市场、工业园物业管理方积极落实消防安全主体责任，对辖区店铺进行消防安全大排查</w:t>
      </w:r>
      <w:r>
        <w:rPr>
          <w:rFonts w:hint="eastAsia" w:ascii="仿宋_GB2312" w:hAnsi="仿宋_GB2312" w:eastAsia="仿宋_GB2312" w:cs="仿宋_GB2312"/>
          <w:sz w:val="32"/>
          <w:szCs w:val="32"/>
          <w:lang w:val="en-US" w:eastAsia="zh-CN"/>
        </w:rPr>
        <w:t>。截止目前，柏庄镇共排查企业、商铺、沿街门店等单位500家。</w:t>
      </w:r>
    </w:p>
    <w:p>
      <w:pPr>
        <w:spacing w:line="240" w:lineRule="auto"/>
        <w:ind w:firstLine="640" w:firstLineChars="200"/>
        <w:jc w:val="both"/>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虽然我镇开展</w:t>
      </w:r>
      <w:r>
        <w:rPr>
          <w:rFonts w:hint="eastAsia" w:ascii="仿宋" w:hAnsi="仿宋" w:eastAsia="仿宋" w:cs="仿宋"/>
          <w:b w:val="0"/>
          <w:bCs w:val="0"/>
          <w:color w:val="auto"/>
          <w:sz w:val="32"/>
          <w:szCs w:val="32"/>
          <w:lang w:val="en-US" w:eastAsia="zh-CN"/>
        </w:rPr>
        <w:t>消防安全大排查大整治工作</w:t>
      </w:r>
      <w:r>
        <w:rPr>
          <w:rFonts w:hint="eastAsia" w:ascii="仿宋" w:hAnsi="仿宋" w:eastAsia="仿宋" w:cs="仿宋"/>
          <w:b w:val="0"/>
          <w:bCs w:val="0"/>
          <w:sz w:val="32"/>
          <w:szCs w:val="32"/>
          <w:lang w:val="en-US" w:eastAsia="zh-CN"/>
        </w:rPr>
        <w:t>切实发现消除了一批隐患，但我镇的消防工作形势依然严峻，我镇将继续在区政府的坚强领导、在区防火安全委员会的指导下以本次</w:t>
      </w:r>
      <w:r>
        <w:rPr>
          <w:rFonts w:hint="eastAsia" w:ascii="仿宋" w:hAnsi="仿宋" w:eastAsia="仿宋" w:cs="仿宋"/>
          <w:b w:val="0"/>
          <w:bCs w:val="0"/>
          <w:color w:val="auto"/>
          <w:sz w:val="32"/>
          <w:szCs w:val="32"/>
          <w:lang w:val="en-US" w:eastAsia="zh-CN"/>
        </w:rPr>
        <w:t>消防安全大排查大整治工作</w:t>
      </w:r>
      <w:r>
        <w:rPr>
          <w:rFonts w:hint="eastAsia" w:ascii="仿宋" w:hAnsi="仿宋" w:eastAsia="仿宋" w:cs="仿宋"/>
          <w:b w:val="0"/>
          <w:bCs w:val="0"/>
          <w:sz w:val="32"/>
          <w:szCs w:val="32"/>
          <w:lang w:val="en-US" w:eastAsia="zh-CN"/>
        </w:rPr>
        <w:t>为契机，进一步健全消防工作各项规章制度，深化管理，深入开展消防安全综合治理，加强执法检查，全力防范化解重大安全风险，有效减少一般亡人事故,遏制较大和有形象的事故，坚决杜绝重特大群死群伤事故，为</w:t>
      </w:r>
      <w:r>
        <w:rPr>
          <w:rFonts w:ascii="仿宋_GB2312" w:eastAsia="仿宋_GB2312"/>
          <w:sz w:val="32"/>
          <w:szCs w:val="32"/>
        </w:rPr>
        <w:t>建党100周年</w:t>
      </w:r>
      <w:r>
        <w:rPr>
          <w:rFonts w:hint="eastAsia" w:ascii="仿宋" w:hAnsi="仿宋" w:eastAsia="仿宋" w:cs="仿宋"/>
          <w:b w:val="0"/>
          <w:bCs w:val="0"/>
          <w:sz w:val="32"/>
          <w:szCs w:val="32"/>
          <w:lang w:val="en-US" w:eastAsia="zh-CN"/>
        </w:rPr>
        <w:t>营造良好的消防安全氛围。</w:t>
      </w:r>
    </w:p>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柏庄镇防火安全委员会办公室</w:t>
      </w:r>
    </w:p>
    <w:p>
      <w:pPr>
        <w:keepNext w:val="0"/>
        <w:keepLines w:val="0"/>
        <w:pageBreakBefore w:val="0"/>
        <w:widowControl/>
        <w:kinsoku/>
        <w:wordWrap/>
        <w:overflowPunct/>
        <w:topLinePunct w:val="0"/>
        <w:autoSpaceDE/>
        <w:autoSpaceDN/>
        <w:bidi w:val="0"/>
        <w:adjustRightInd/>
        <w:snapToGrid/>
        <w:spacing w:before="157" w:beforeLines="50"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二〇二一年五月二十日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2739A"/>
    <w:rsid w:val="0E2F03A4"/>
    <w:rsid w:val="1BAD6904"/>
    <w:rsid w:val="23DE78DC"/>
    <w:rsid w:val="252175BE"/>
    <w:rsid w:val="2C46711E"/>
    <w:rsid w:val="34106CF3"/>
    <w:rsid w:val="387C4112"/>
    <w:rsid w:val="3B465565"/>
    <w:rsid w:val="4208609F"/>
    <w:rsid w:val="497A58FA"/>
    <w:rsid w:val="49EF7D73"/>
    <w:rsid w:val="4D3D5FF1"/>
    <w:rsid w:val="4D8E7BED"/>
    <w:rsid w:val="51DC7CFC"/>
    <w:rsid w:val="51E21178"/>
    <w:rsid w:val="55B8524A"/>
    <w:rsid w:val="5AB477D0"/>
    <w:rsid w:val="5C0E46AF"/>
    <w:rsid w:val="69BF22BE"/>
    <w:rsid w:val="737B7BB0"/>
    <w:rsid w:val="74C058C3"/>
    <w:rsid w:val="7A6A3287"/>
    <w:rsid w:val="7AA2739A"/>
    <w:rsid w:val="7B92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2021-05-20T02:05:00Z</dcterms:created>
  <dc:creator>Administrator</dc:creator>
  <cp:lastModifiedBy>0</cp:lastModifiedBy>
  <dcterms:modified xsi:type="dcterms:W3CDTF">2021-09-28T04:58:39Z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74FD02BB5A96479FAFFB54AF47A5B131</vt:lpwstr>
  </property>
</Properties>
</file>